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11B" w:rsidRDefault="001D6DBF">
      <w:bookmarkStart w:id="0" w:name="_GoBack"/>
      <w:r>
        <w:rPr>
          <w:noProof/>
          <w:lang w:eastAsia="es-ES"/>
        </w:rPr>
        <w:drawing>
          <wp:inline distT="0" distB="0" distL="0" distR="0">
            <wp:extent cx="5400040" cy="1235907"/>
            <wp:effectExtent l="0" t="0" r="0" b="2540"/>
            <wp:docPr id="2" name="Imagen 2" descr="C:\Users\RAMIREZ_D\Desktop\logo barentz\LOGO BARENTZ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IREZ_D\Desktop\logo barentz\LOGO BARENTZ.ep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3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431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700"/>
    <w:rsid w:val="0004311B"/>
    <w:rsid w:val="001D6DBF"/>
    <w:rsid w:val="0075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6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6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6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6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Ramirez, Delia</dc:creator>
  <cp:keywords/>
  <dc:description/>
  <cp:lastModifiedBy>Ramirez, Delia</cp:lastModifiedBy>
  <cp:revision>2</cp:revision>
  <dcterms:created xsi:type="dcterms:W3CDTF">2014-07-22T11:20:00Z</dcterms:created>
  <dcterms:modified xsi:type="dcterms:W3CDTF">2014-07-22T11:20:00Z</dcterms:modified>
</cp:coreProperties>
</file>